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5AA77750" w:rsidR="00537252" w:rsidRDefault="00D11F82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:</w:t>
      </w:r>
      <w:r w:rsidR="003515F9"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 w:rsidR="003515F9"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 w:rsidR="003515F9"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 w:rsidR="003515F9"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 w:rsidR="003515F9"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 w:rsidTr="00182BEF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356E146" w14:textId="77777777" w:rsidTr="00182BEF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CD9" w14:textId="6172148A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14D2E"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F705F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23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F705F" w:rsidRPr="008F705F">
              <w:rPr>
                <w:rFonts w:asciiTheme="minorHAnsi" w:eastAsia="標楷體" w:hAnsiTheme="minorHAnsi" w:cstheme="minorHAnsi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  <w:proofErr w:type="gramEnd"/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E8F5AB2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F818E7D" w14:textId="77777777" w:rsidR="0005584F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8D3987">
              <w:rPr>
                <w:rFonts w:ascii="標楷體" w:eastAsia="標楷體" w:hAnsi="標楷體" w:hint="eastAsia"/>
                <w:sz w:val="28"/>
                <w:szCs w:val="26"/>
              </w:rPr>
              <w:t>1.10/20督學訪視，感謝學校同仁及各承辦人用心準備備查資料。視導結果簡</w:t>
            </w:r>
            <w:r w:rsidR="0005584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3EF1F609" w14:textId="5CF30E2B" w:rsidR="008D3987" w:rsidRPr="008D3987" w:rsidRDefault="0005584F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8D3987" w:rsidRPr="008D3987">
              <w:rPr>
                <w:rFonts w:ascii="標楷體" w:eastAsia="標楷體" w:hAnsi="標楷體" w:hint="eastAsia"/>
                <w:sz w:val="28"/>
                <w:szCs w:val="26"/>
              </w:rPr>
              <w:t>單說明</w:t>
            </w:r>
            <w:r w:rsidR="00D11F82">
              <w:rPr>
                <w:rFonts w:ascii="標楷體" w:eastAsia="標楷體" w:hAnsi="標楷體" w:hint="eastAsia"/>
                <w:sz w:val="28"/>
                <w:szCs w:val="26"/>
              </w:rPr>
              <w:t>:校務評鑑後續追蹤、閱讀推動、優良事蹟、校外人士入校</w:t>
            </w:r>
            <w:r w:rsidR="008D3987" w:rsidRPr="008D3987">
              <w:rPr>
                <w:rFonts w:ascii="標楷體" w:eastAsia="標楷體" w:hAnsi="標楷體" w:hint="eastAsia"/>
                <w:sz w:val="28"/>
                <w:szCs w:val="26"/>
              </w:rPr>
              <w:t>。</w:t>
            </w:r>
          </w:p>
          <w:p w14:paraId="63787A7A" w14:textId="53BEE04B" w:rsidR="008D3987" w:rsidRPr="0005584F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pacing w:val="-14"/>
                <w:sz w:val="28"/>
                <w:szCs w:val="26"/>
              </w:rPr>
            </w:pPr>
            <w:r w:rsidRPr="008D3987">
              <w:rPr>
                <w:rFonts w:ascii="標楷體" w:eastAsia="標楷體" w:hAnsi="標楷體" w:hint="eastAsia"/>
                <w:sz w:val="28"/>
                <w:szCs w:val="26"/>
              </w:rPr>
              <w:t>2.</w:t>
            </w:r>
            <w:r w:rsidRPr="0005584F">
              <w:rPr>
                <w:rFonts w:ascii="標楷體" w:eastAsia="標楷體" w:hAnsi="標楷體" w:hint="eastAsia"/>
                <w:spacing w:val="-14"/>
                <w:sz w:val="28"/>
                <w:szCs w:val="26"/>
              </w:rPr>
              <w:t>10/30(</w:t>
            </w:r>
            <w:proofErr w:type="gramStart"/>
            <w:r w:rsidRPr="0005584F">
              <w:rPr>
                <w:rFonts w:ascii="標楷體" w:eastAsia="標楷體" w:hAnsi="標楷體" w:hint="eastAsia"/>
                <w:spacing w:val="-14"/>
                <w:sz w:val="28"/>
                <w:szCs w:val="26"/>
              </w:rPr>
              <w:t>一</w:t>
            </w:r>
            <w:proofErr w:type="gramEnd"/>
            <w:r w:rsidRPr="0005584F">
              <w:rPr>
                <w:rFonts w:ascii="標楷體" w:eastAsia="標楷體" w:hAnsi="標楷體" w:hint="eastAsia"/>
                <w:spacing w:val="-14"/>
                <w:sz w:val="28"/>
                <w:szCs w:val="26"/>
              </w:rPr>
              <w:t>)台灣黑熊保育協會巡迴專車到校-繪本、影片學習。地點:知識廣場。</w:t>
            </w:r>
          </w:p>
          <w:p w14:paraId="523D1952" w14:textId="77777777" w:rsidR="00CB6700" w:rsidRPr="0074791D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pacing w:val="-14"/>
                <w:sz w:val="26"/>
                <w:szCs w:val="26"/>
              </w:rPr>
            </w:pPr>
            <w:r w:rsidRPr="0074791D">
              <w:rPr>
                <w:rFonts w:ascii="標楷體" w:eastAsia="標楷體" w:hAnsi="標楷體" w:hint="eastAsia"/>
                <w:spacing w:val="-14"/>
                <w:sz w:val="26"/>
                <w:szCs w:val="26"/>
              </w:rPr>
              <w:t>3.原住民族教育資源中心辦理「子計畫2-2原住民族本位教材使用與推廣實施計畫」。</w:t>
            </w:r>
          </w:p>
          <w:p w14:paraId="3F0E12B1" w14:textId="4D5EE03D" w:rsidR="008D3987" w:rsidRPr="00CB6700" w:rsidRDefault="00CB6700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B6700">
              <w:rPr>
                <w:rFonts w:ascii="標楷體" w:eastAsia="標楷體" w:hAnsi="標楷體" w:hint="eastAsia"/>
                <w:sz w:val="26"/>
                <w:szCs w:val="26"/>
              </w:rPr>
              <w:t>(1)</w:t>
            </w:r>
            <w:r w:rsidR="008D3987" w:rsidRPr="00CB6700">
              <w:rPr>
                <w:rFonts w:ascii="標楷體" w:eastAsia="標楷體" w:hAnsi="標楷體" w:hint="eastAsia"/>
                <w:sz w:val="26"/>
                <w:szCs w:val="26"/>
              </w:rPr>
              <w:t>研習日期：10/26(星期四)及11/23(星期四)兩場次。</w:t>
            </w:r>
          </w:p>
          <w:p w14:paraId="7EF353E8" w14:textId="2198EC4B" w:rsidR="008D3987" w:rsidRPr="00CB6700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B670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B6700" w:rsidRPr="00CB6700"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  <w:r w:rsidRPr="00CB6700">
              <w:rPr>
                <w:rFonts w:ascii="標楷體" w:eastAsia="標楷體" w:hAnsi="標楷體" w:hint="eastAsia"/>
                <w:sz w:val="26"/>
                <w:szCs w:val="26"/>
              </w:rPr>
              <w:t>研習對象：原住民重點學校教授「五年級語文領域」教師為主。</w:t>
            </w:r>
          </w:p>
          <w:p w14:paraId="57E6F91F" w14:textId="77777777" w:rsidR="008D3987" w:rsidRPr="008D3987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8D3987">
              <w:rPr>
                <w:rFonts w:ascii="標楷體" w:eastAsia="標楷體" w:hAnsi="標楷體" w:hint="eastAsia"/>
                <w:sz w:val="28"/>
                <w:szCs w:val="26"/>
              </w:rPr>
              <w:t>4.下週三(11/1)進修主題:複合式防災知能研習。</w:t>
            </w:r>
          </w:p>
          <w:p w14:paraId="52EFEE41" w14:textId="02C37A75" w:rsidR="008D3987" w:rsidRPr="008D3987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8D3987">
              <w:rPr>
                <w:rFonts w:ascii="標楷體" w:eastAsia="標楷體" w:hAnsi="標楷體" w:hint="eastAsia"/>
                <w:sz w:val="28"/>
                <w:szCs w:val="26"/>
              </w:rPr>
              <w:t>5.5G智慧學校學習社群開始辦理。</w:t>
            </w:r>
          </w:p>
          <w:p w14:paraId="4C973DAC" w14:textId="203D9480" w:rsidR="00403296" w:rsidRDefault="008D3987" w:rsidP="008D3987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8D3987">
              <w:rPr>
                <w:rFonts w:ascii="標楷體" w:eastAsia="標楷體" w:hAnsi="標楷體" w:hint="eastAsia"/>
                <w:sz w:val="28"/>
                <w:szCs w:val="26"/>
              </w:rPr>
              <w:t>6.</w:t>
            </w:r>
            <w:r w:rsidRPr="00146328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11/6(</w:t>
            </w:r>
            <w:proofErr w:type="gramStart"/>
            <w:r w:rsidRPr="00146328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一</w:t>
            </w:r>
            <w:proofErr w:type="gramEnd"/>
            <w:r w:rsidRPr="00146328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) ETF</w:t>
            </w:r>
            <w:proofErr w:type="gramStart"/>
            <w:r w:rsidRPr="00146328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英語中師與</w:t>
            </w:r>
            <w:proofErr w:type="gramEnd"/>
            <w:r w:rsidRPr="00146328">
              <w:rPr>
                <w:rFonts w:ascii="標楷體" w:eastAsia="標楷體" w:hAnsi="標楷體" w:hint="eastAsia"/>
                <w:spacing w:val="-20"/>
                <w:sz w:val="28"/>
                <w:szCs w:val="26"/>
              </w:rPr>
              <w:t>教學助理課堂學演示，請積極準備。演示班級:6年甲班。</w:t>
            </w:r>
          </w:p>
          <w:p w14:paraId="307AA91C" w14:textId="71813AD4" w:rsidR="0072653F" w:rsidRDefault="0072653F" w:rsidP="00BB685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7B144B65" w14:textId="77777777" w:rsidR="00375F27" w:rsidRPr="00375F27" w:rsidRDefault="00375F27" w:rsidP="00375F2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1.鄉土歌謠比賽將近（11/21），合唱團增加練習時間如下。</w:t>
            </w:r>
          </w:p>
          <w:p w14:paraId="549D65CA" w14:textId="77777777" w:rsidR="00375F27" w:rsidRPr="00375F27" w:rsidRDefault="00375F27" w:rsidP="00375F2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2.</w:t>
            </w:r>
            <w:proofErr w:type="gramStart"/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雲水書坊</w:t>
            </w:r>
            <w:proofErr w:type="gramEnd"/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週四下午第二次到校服務。</w:t>
            </w:r>
          </w:p>
          <w:p w14:paraId="3556D937" w14:textId="77777777" w:rsidR="00375F27" w:rsidRPr="00375F27" w:rsidRDefault="00375F27" w:rsidP="00375F2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3.配合星期五5.6年級性教育宣導，第二節和第四節對調。</w:t>
            </w:r>
          </w:p>
          <w:p w14:paraId="5FD7DCDC" w14:textId="77777777" w:rsidR="00375F27" w:rsidRPr="00375F27" w:rsidRDefault="00375F27" w:rsidP="00375F2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4.下週四辦理說故事比賽，詳細內容如下。</w:t>
            </w:r>
          </w:p>
          <w:p w14:paraId="05BAD559" w14:textId="7740C181" w:rsidR="00403296" w:rsidRDefault="00375F27" w:rsidP="00375F27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375F27">
              <w:rPr>
                <w:rFonts w:ascii="標楷體" w:eastAsia="標楷體" w:hAnsi="標楷體" w:hint="eastAsia"/>
                <w:sz w:val="28"/>
                <w:szCs w:val="26"/>
              </w:rPr>
              <w:t>5.督學到校督導摘要說明：（1）校外人士（2）注音符號（3）特教公開授課。</w:t>
            </w:r>
          </w:p>
          <w:p w14:paraId="2EE481B6" w14:textId="3F38ADC7" w:rsidR="0003543A" w:rsidRDefault="0003543A" w:rsidP="00995ECE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96200B3" w14:textId="15109F60" w:rsidR="00116384" w:rsidRPr="00116384" w:rsidRDefault="00B7349B" w:rsidP="00116384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1.</w:t>
            </w:r>
            <w:r w:rsidR="00116384" w:rsidRPr="00116384">
              <w:rPr>
                <w:rFonts w:ascii="標楷體" w:eastAsia="標楷體" w:hAnsi="標楷體" w:hint="eastAsia"/>
                <w:sz w:val="28"/>
                <w:szCs w:val="26"/>
              </w:rPr>
              <w:t>校外教學日當天因我們學校遲到的關系，遊</w:t>
            </w:r>
            <w:proofErr w:type="gramStart"/>
            <w:r w:rsidR="00116384" w:rsidRPr="00116384">
              <w:rPr>
                <w:rFonts w:ascii="標楷體" w:eastAsia="標楷體" w:hAnsi="標楷體" w:hint="eastAsia"/>
                <w:sz w:val="28"/>
                <w:szCs w:val="26"/>
              </w:rPr>
              <w:t>潟</w:t>
            </w:r>
            <w:proofErr w:type="gramEnd"/>
            <w:r w:rsidR="00116384" w:rsidRPr="00116384">
              <w:rPr>
                <w:rFonts w:ascii="標楷體" w:eastAsia="標楷體" w:hAnsi="標楷體" w:hint="eastAsia"/>
                <w:sz w:val="28"/>
                <w:szCs w:val="26"/>
              </w:rPr>
              <w:t>湖的船隻調動，因而擠在二艘船，請老師們見諒。</w:t>
            </w:r>
          </w:p>
          <w:p w14:paraId="5FC199FC" w14:textId="698584CA" w:rsidR="00116384" w:rsidRPr="00116384" w:rsidRDefault="00116384" w:rsidP="00116384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B7349B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校外教學當日有7生因病、喪假未能參與，退費事宜在下</w:t>
            </w:r>
            <w:proofErr w:type="gramStart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週</w:t>
            </w:r>
            <w:proofErr w:type="gramEnd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辦理。（庭碩和孟家4位須扣除保險、車資）</w:t>
            </w:r>
          </w:p>
          <w:p w14:paraId="43D6F0BB" w14:textId="39ED2056" w:rsidR="00116384" w:rsidRPr="00116384" w:rsidRDefault="00116384" w:rsidP="00116384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B7349B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射箭王教練27-29到台東研習，週四低年級放學由秀蓮老師跟車，週五由小</w:t>
            </w:r>
            <w:proofErr w:type="gramStart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茹</w:t>
            </w:r>
            <w:proofErr w:type="gramEnd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老師跟車。感謝，辛苦了。</w:t>
            </w:r>
          </w:p>
          <w:p w14:paraId="7C6F8042" w14:textId="7370655A" w:rsidR="00403296" w:rsidRDefault="00116384" w:rsidP="00116384">
            <w:pPr>
              <w:pStyle w:val="12"/>
              <w:tabs>
                <w:tab w:val="left" w:pos="1973"/>
              </w:tabs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  <w:r w:rsidR="00B7349B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11/1科普列車所有的報名資料都已傳輸完畢，五年級二班學生和導師加訓導組長、</w:t>
            </w:r>
            <w:proofErr w:type="gramStart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琨</w:t>
            </w:r>
            <w:proofErr w:type="gramEnd"/>
            <w:r w:rsidRPr="00116384">
              <w:rPr>
                <w:rFonts w:ascii="標楷體" w:eastAsia="標楷體" w:hAnsi="標楷體" w:hint="eastAsia"/>
                <w:sz w:val="28"/>
                <w:szCs w:val="26"/>
              </w:rPr>
              <w:t>棟教練共35人參與，8：30準時出發。</w:t>
            </w:r>
          </w:p>
          <w:p w14:paraId="25270B2C" w14:textId="36D080C4" w:rsidR="00491992" w:rsidRDefault="003515F9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7E8B5E4" w14:textId="006351B2" w:rsidR="00403296" w:rsidRPr="004E4BFA" w:rsidRDefault="004E4BFA" w:rsidP="001F69D1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1.本周三下午為本學期第一次家訪，</w:t>
            </w:r>
            <w:proofErr w:type="gramStart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請各師家訪</w:t>
            </w:r>
            <w:proofErr w:type="gramEnd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後務必留下紀錄(學籍系統：輔導訪談/B面</w:t>
            </w:r>
            <w:proofErr w:type="gramStart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教優個案</w:t>
            </w:r>
            <w:proofErr w:type="gramEnd"/>
            <w:r w:rsidRPr="004E4BFA">
              <w:rPr>
                <w:rFonts w:ascii="標楷體" w:eastAsia="標楷體" w:hAnsi="標楷體" w:hint="eastAsia"/>
                <w:sz w:val="28"/>
                <w:szCs w:val="28"/>
              </w:rPr>
              <w:t>紀錄表則下載位於「共用雲端-成果格式-112輔導組-教育優先區資料夾」之訪視紀錄表。</w:t>
            </w:r>
          </w:p>
          <w:p w14:paraId="3ACFCCDF" w14:textId="24504392" w:rsidR="00403296" w:rsidRDefault="00403296" w:rsidP="00403296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</w:pPr>
            <w:r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  <w:t xml:space="preserve"> </w:t>
            </w:r>
          </w:p>
          <w:p w14:paraId="7B5CB4C1" w14:textId="2E8F5A82" w:rsidR="00403296" w:rsidRDefault="00403296" w:rsidP="00403296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</w:pPr>
          </w:p>
          <w:p w14:paraId="4C8FF395" w14:textId="49808A79" w:rsidR="00403296" w:rsidRDefault="00403296" w:rsidP="00403296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</w:pPr>
          </w:p>
          <w:p w14:paraId="634D1AA6" w14:textId="20043237" w:rsidR="00403296" w:rsidRDefault="00403296" w:rsidP="00403296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</w:pPr>
          </w:p>
          <w:p w14:paraId="5C072EA3" w14:textId="77777777" w:rsidR="00403296" w:rsidRDefault="00403296" w:rsidP="00403296">
            <w:pPr>
              <w:pStyle w:val="12"/>
              <w:spacing w:line="400" w:lineRule="exact"/>
              <w:ind w:left="280" w:hanging="280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  <w:u w:val="single"/>
                <w:lang w:val="zh-TW"/>
              </w:rPr>
            </w:pPr>
          </w:p>
          <w:p w14:paraId="2E6BE30D" w14:textId="77777777" w:rsidR="00491992" w:rsidRDefault="00491992" w:rsidP="00403296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603D937D" w:rsidR="00537252" w:rsidRDefault="00D0014D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.10.</w:t>
            </w:r>
            <w:r w:rsidR="008F705F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23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F705F" w:rsidRPr="008F705F">
              <w:rPr>
                <w:rFonts w:asciiTheme="minorHAnsi" w:eastAsia="標楷體" w:hAnsiTheme="minorHAnsi" w:cstheme="minorHAnsi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proofErr w:type="gramStart"/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  <w:proofErr w:type="gramEnd"/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1DEDCEDB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90A7733" w14:textId="77777777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1.10月23日下午14:00於會議室進行112 年度教學大樓水撲滿</w:t>
            </w:r>
            <w:proofErr w:type="gramStart"/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打除暨迴廊</w:t>
            </w:r>
            <w:proofErr w:type="gramEnd"/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防水與 </w:t>
            </w:r>
          </w:p>
          <w:p w14:paraId="45996BE7" w14:textId="142E6C8B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空間美化工程委託規劃設計監造技術服務勞務採購第一次招標作業。</w:t>
            </w:r>
          </w:p>
          <w:p w14:paraId="434CFBC1" w14:textId="77777777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2.10月24日舉辦家長會長證書授證典禮。</w:t>
            </w:r>
          </w:p>
          <w:p w14:paraId="7B62FED7" w14:textId="77777777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3.修正本校財產建物(5項建物)登記有誤之處。</w:t>
            </w:r>
          </w:p>
          <w:p w14:paraId="1FD7753E" w14:textId="77777777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4.督學督導辦理職業安全申報事宜</w:t>
            </w:r>
          </w:p>
          <w:p w14:paraId="27B99E2C" w14:textId="5406DC19" w:rsidR="00375F27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5.督學督導辦理專科教室-也要掛上課表</w:t>
            </w:r>
          </w:p>
          <w:p w14:paraId="47255989" w14:textId="16F5BEE0" w:rsidR="004353B9" w:rsidRPr="00375F27" w:rsidRDefault="00375F27" w:rsidP="00375F27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6.協助10月29日星期日歌謠隊</w:t>
            </w:r>
            <w:proofErr w:type="gramStart"/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新芽獎頒獎</w:t>
            </w:r>
            <w:proofErr w:type="gramEnd"/>
            <w:r w:rsidRPr="00375F27">
              <w:rPr>
                <w:rFonts w:ascii="標楷體" w:eastAsia="標楷體" w:hAnsi="標楷體" w:hint="eastAsia"/>
                <w:bCs/>
                <w:sz w:val="28"/>
                <w:szCs w:val="28"/>
              </w:rPr>
              <w:t>表演交通事宜。</w:t>
            </w:r>
          </w:p>
          <w:p w14:paraId="77EDEB87" w14:textId="5A3CBCE5" w:rsidR="00537252" w:rsidRDefault="003515F9" w:rsidP="00D0014D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2388AE5" w14:textId="77777777" w:rsidR="0068370F" w:rsidRDefault="001274B6" w:rsidP="00DB72F0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bCs/>
                <w:sz w:val="28"/>
                <w:szCs w:val="28"/>
              </w:rPr>
              <w:t>1.申請113年2月1日退休案，請申請老師檢齊相關表件，並於11/17(星期五)下</w:t>
            </w:r>
            <w:r w:rsidR="00683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14:paraId="3AB35760" w14:textId="1FA7712C" w:rsidR="001274B6" w:rsidRPr="001274B6" w:rsidRDefault="0068370F" w:rsidP="00DB72F0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1274B6" w:rsidRPr="001274B6">
              <w:rPr>
                <w:rFonts w:ascii="標楷體" w:eastAsia="標楷體" w:hAnsi="標楷體" w:hint="eastAsia"/>
                <w:bCs/>
                <w:sz w:val="28"/>
                <w:szCs w:val="28"/>
              </w:rPr>
              <w:t>班前交給人事彙整，11/29(星期三)送件辦理初審。</w:t>
            </w:r>
          </w:p>
          <w:p w14:paraId="1A68E787" w14:textId="77777777" w:rsidR="0068370F" w:rsidRDefault="001274B6" w:rsidP="00DB72F0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bCs/>
                <w:sz w:val="28"/>
                <w:szCs w:val="28"/>
              </w:rPr>
              <w:t>2.112年財產定期申報作業，已完成授權作業之申報人，並請於112年12月5日至</w:t>
            </w:r>
          </w:p>
          <w:p w14:paraId="790C5076" w14:textId="0F68CC24" w:rsidR="004353B9" w:rsidRDefault="0068370F" w:rsidP="00DB72F0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="001274B6" w:rsidRPr="001274B6">
              <w:rPr>
                <w:rFonts w:ascii="標楷體" w:eastAsia="標楷體" w:hAnsi="標楷體" w:hint="eastAsia"/>
                <w:bCs/>
                <w:sz w:val="28"/>
                <w:szCs w:val="28"/>
              </w:rPr>
              <w:t>113年1月22日法定申報期限前完成申報作業。</w:t>
            </w:r>
          </w:p>
          <w:p w14:paraId="426C3587" w14:textId="7A5523CC" w:rsidR="008516F3" w:rsidRDefault="008516F3" w:rsidP="00DB72F0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月份薪資有扣1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12-1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="00F10ED7">
              <w:rPr>
                <w:rFonts w:ascii="標楷體" w:eastAsia="標楷體" w:hAnsi="標楷體" w:hint="eastAsia"/>
                <w:bCs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的午餐費，9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天(原1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天扣除2天颱風天)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*44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=4312</w:t>
            </w:r>
            <w:r w:rsidR="00F10ED7">
              <w:rPr>
                <w:rFonts w:ascii="標楷體" w:eastAsia="標楷體" w:hAnsi="標楷體" w:hint="eastAsia"/>
                <w:bCs/>
                <w:sz w:val="28"/>
                <w:szCs w:val="28"/>
              </w:rPr>
              <w:t>元。</w:t>
            </w:r>
          </w:p>
          <w:p w14:paraId="4385DF57" w14:textId="77777777" w:rsidR="00116384" w:rsidRDefault="003515F9" w:rsidP="00116384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End"/>
          </w:p>
          <w:p w14:paraId="71C422B2" w14:textId="77777777" w:rsid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10/25(週三)有全校性的流感疫苗接種，時間09:00-11:30，成人疫苗 品牌是國光，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 </w:t>
            </w:r>
          </w:p>
          <w:p w14:paraId="09CF3DE2" w14:textId="72126140" w:rsidR="00116384" w:rsidRP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 (1)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學生疫苗品牌是</w:t>
            </w:r>
            <w:proofErr w:type="gramStart"/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賽諾菲</w:t>
            </w:r>
            <w:proofErr w:type="gramEnd"/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，當天為重仁診所醫師支援。</w:t>
            </w:r>
          </w:p>
          <w:p w14:paraId="6E85C6CA" w14:textId="64D5537F" w:rsidR="00116384" w:rsidRP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(2)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請學生務必繳交健保卡，若無則無法接種。</w:t>
            </w:r>
          </w:p>
          <w:p w14:paraId="1D281C5C" w14:textId="66F10F91" w:rsidR="00116384" w:rsidRP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(3)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請要施打的教師同仁務必填妥同意書及攜帶健保卡。</w:t>
            </w:r>
          </w:p>
          <w:p w14:paraId="26D4BB55" w14:textId="48EF251C" w:rsidR="00116384" w:rsidRP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(4)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10/25(週三)下午為環境保護局水污染務必前往的研習。</w:t>
            </w:r>
          </w:p>
          <w:p w14:paraId="34B7629C" w14:textId="77777777" w:rsid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2.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10/26(週四)有一四年級健康檢查，時間為09:50-11:40，醫院為屏東基督教醫院，學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</w:t>
            </w:r>
          </w:p>
          <w:p w14:paraId="4A237169" w14:textId="3AB1D47D" w:rsidR="00116384" w:rsidRPr="00116384" w:rsidRDefault="00116384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 </w:t>
            </w:r>
            <w:r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生人數總共為52人。</w:t>
            </w:r>
          </w:p>
          <w:p w14:paraId="4CC2B890" w14:textId="439122DA" w:rsidR="00116384" w:rsidRPr="00116384" w:rsidRDefault="00C310C2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3.</w:t>
            </w:r>
            <w:r w:rsidR="00116384"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10/27(週五)有五六年級的性教育宣導，時間為11:20-12:00。</w:t>
            </w:r>
          </w:p>
          <w:p w14:paraId="1F051E53" w14:textId="66EC4002" w:rsidR="004353B9" w:rsidRDefault="00C310C2" w:rsidP="00116384">
            <w:pPr>
              <w:pStyle w:val="12"/>
              <w:spacing w:line="42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4.</w:t>
            </w:r>
            <w:r w:rsidR="00116384"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新增低收兩位學生，現</w:t>
            </w:r>
            <w:proofErr w:type="gramStart"/>
            <w:r w:rsidR="00116384"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全校低收</w:t>
            </w:r>
            <w:proofErr w:type="gramEnd"/>
            <w:r w:rsidR="00116384" w:rsidRPr="0011638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33位，中低收33位，總共66位學生。</w:t>
            </w:r>
          </w:p>
          <w:p w14:paraId="744218E1" w14:textId="07F6B833" w:rsidR="00537252" w:rsidRPr="0021097E" w:rsidRDefault="003515F9" w:rsidP="00B220F8">
            <w:pPr>
              <w:pStyle w:val="12"/>
              <w:spacing w:line="4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1097E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幼兒園</w:t>
            </w:r>
            <w:r w:rsidRPr="0021097E"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14:paraId="41DF1268" w14:textId="77777777" w:rsidR="001274B6" w:rsidRPr="001274B6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>1.幼兒園特教據點辦理甄選:</w:t>
            </w:r>
          </w:p>
          <w:p w14:paraId="25D2011D" w14:textId="77777777" w:rsidR="001274B6" w:rsidRPr="001274B6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 xml:space="preserve">  (1)甄選資格:有學前特教背景者(第一招)</w:t>
            </w:r>
          </w:p>
          <w:p w14:paraId="04818D81" w14:textId="77777777" w:rsidR="001274B6" w:rsidRPr="001274B6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 xml:space="preserve">  (2)服務內容:辦理特教據點相關業務</w:t>
            </w:r>
          </w:p>
          <w:p w14:paraId="791E4AC7" w14:textId="77777777" w:rsidR="001274B6" w:rsidRPr="001274B6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 xml:space="preserve">  (3)薪資:同一般代理教師薪資</w:t>
            </w:r>
          </w:p>
          <w:p w14:paraId="1A27A7FC" w14:textId="77777777" w:rsidR="001274B6" w:rsidRPr="001274B6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 xml:space="preserve">  (4)服務地點:涼山校區</w:t>
            </w:r>
          </w:p>
          <w:p w14:paraId="2F8824D1" w14:textId="7E643367" w:rsidR="004353B9" w:rsidRDefault="001274B6" w:rsidP="00DB72F0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74B6">
              <w:rPr>
                <w:rFonts w:ascii="標楷體" w:eastAsia="標楷體" w:hAnsi="標楷體" w:hint="eastAsia"/>
                <w:sz w:val="28"/>
                <w:szCs w:val="28"/>
              </w:rPr>
              <w:t xml:space="preserve">  (5)甄選日期: 112.10.26上午 9:00</w:t>
            </w:r>
          </w:p>
          <w:p w14:paraId="4FB0C0B7" w14:textId="2351DD0B" w:rsidR="00D63DC1" w:rsidRDefault="00D63DC1" w:rsidP="00D63DC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44F751F" w14:textId="2990655A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EC95C6D" w14:textId="5A258150" w:rsidR="00EF014E" w:rsidRPr="00076F28" w:rsidRDefault="003515F9" w:rsidP="00DB72F0">
            <w:pPr>
              <w:pStyle w:val="12"/>
              <w:spacing w:line="440" w:lineRule="exact"/>
              <w:rPr>
                <w:rFonts w:ascii="標楷體" w:eastAsia="標楷體" w:hAnsi="標楷體"/>
                <w:spacing w:val="-1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7A46" w14:textId="77777777" w:rsidR="000F28E0" w:rsidRDefault="000F28E0" w:rsidP="007521A5">
      <w:r>
        <w:separator/>
      </w:r>
    </w:p>
  </w:endnote>
  <w:endnote w:type="continuationSeparator" w:id="0">
    <w:p w14:paraId="4781D887" w14:textId="77777777" w:rsidR="000F28E0" w:rsidRDefault="000F28E0" w:rsidP="007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0F35" w14:textId="77777777" w:rsidR="000F28E0" w:rsidRDefault="000F28E0" w:rsidP="007521A5">
      <w:r>
        <w:separator/>
      </w:r>
    </w:p>
  </w:footnote>
  <w:footnote w:type="continuationSeparator" w:id="0">
    <w:p w14:paraId="6E4C5822" w14:textId="77777777" w:rsidR="000F28E0" w:rsidRDefault="000F28E0" w:rsidP="0075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C87"/>
    <w:multiLevelType w:val="hybridMultilevel"/>
    <w:tmpl w:val="84F8861C"/>
    <w:lvl w:ilvl="0" w:tplc="E81A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A654D3"/>
    <w:multiLevelType w:val="hybridMultilevel"/>
    <w:tmpl w:val="64EE7B26"/>
    <w:lvl w:ilvl="0" w:tplc="D24EA61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84F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6F28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28E0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2E"/>
    <w:rsid w:val="00114D87"/>
    <w:rsid w:val="001155AC"/>
    <w:rsid w:val="00116384"/>
    <w:rsid w:val="00117A02"/>
    <w:rsid w:val="00122F07"/>
    <w:rsid w:val="001244C2"/>
    <w:rsid w:val="0012455F"/>
    <w:rsid w:val="00124B34"/>
    <w:rsid w:val="00125773"/>
    <w:rsid w:val="001274B6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328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2BEF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0157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97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199"/>
    <w:rsid w:val="002B1D89"/>
    <w:rsid w:val="002B31A6"/>
    <w:rsid w:val="002B44B0"/>
    <w:rsid w:val="002B5122"/>
    <w:rsid w:val="002B517D"/>
    <w:rsid w:val="002B5D67"/>
    <w:rsid w:val="002B5E15"/>
    <w:rsid w:val="002B6037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16E28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3A6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3D2D"/>
    <w:rsid w:val="00374461"/>
    <w:rsid w:val="003752DF"/>
    <w:rsid w:val="00375F27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3296"/>
    <w:rsid w:val="00403EAD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3C58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3B9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1992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698"/>
    <w:rsid w:val="004C67DB"/>
    <w:rsid w:val="004C71E4"/>
    <w:rsid w:val="004C7673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4BFA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000E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1BC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5CA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3935"/>
    <w:rsid w:val="005E5083"/>
    <w:rsid w:val="005E6A24"/>
    <w:rsid w:val="005E7D59"/>
    <w:rsid w:val="005E7FBF"/>
    <w:rsid w:val="005F12ED"/>
    <w:rsid w:val="005F2670"/>
    <w:rsid w:val="005F324C"/>
    <w:rsid w:val="005F358E"/>
    <w:rsid w:val="005F381A"/>
    <w:rsid w:val="005F382C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3E77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370F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1805"/>
    <w:rsid w:val="006D2570"/>
    <w:rsid w:val="006D652F"/>
    <w:rsid w:val="006D7329"/>
    <w:rsid w:val="006D7C27"/>
    <w:rsid w:val="006E0785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59D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4791D"/>
    <w:rsid w:val="00750499"/>
    <w:rsid w:val="007508C4"/>
    <w:rsid w:val="007510DC"/>
    <w:rsid w:val="00751799"/>
    <w:rsid w:val="007521A5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6D3E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4C1D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16F3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B7D"/>
    <w:rsid w:val="008812C9"/>
    <w:rsid w:val="0088222F"/>
    <w:rsid w:val="0088529E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3987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05F"/>
    <w:rsid w:val="008F7AD3"/>
    <w:rsid w:val="00901917"/>
    <w:rsid w:val="00901B6B"/>
    <w:rsid w:val="00902397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1B66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61D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5ECE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2E08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0707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0F8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998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349B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5E59"/>
    <w:rsid w:val="00B8721C"/>
    <w:rsid w:val="00B8726D"/>
    <w:rsid w:val="00B90C57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0494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1139"/>
    <w:rsid w:val="00C24423"/>
    <w:rsid w:val="00C24CA1"/>
    <w:rsid w:val="00C25446"/>
    <w:rsid w:val="00C26AB8"/>
    <w:rsid w:val="00C26EFF"/>
    <w:rsid w:val="00C27103"/>
    <w:rsid w:val="00C27BCF"/>
    <w:rsid w:val="00C27D87"/>
    <w:rsid w:val="00C310C2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0F07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2BB4"/>
    <w:rsid w:val="00CB5B8A"/>
    <w:rsid w:val="00CB6700"/>
    <w:rsid w:val="00CB6CF4"/>
    <w:rsid w:val="00CC1191"/>
    <w:rsid w:val="00CC1574"/>
    <w:rsid w:val="00CC2748"/>
    <w:rsid w:val="00CC2DA5"/>
    <w:rsid w:val="00CC2FA2"/>
    <w:rsid w:val="00CC3975"/>
    <w:rsid w:val="00CC760B"/>
    <w:rsid w:val="00CD0BF5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D0014D"/>
    <w:rsid w:val="00D030F6"/>
    <w:rsid w:val="00D04046"/>
    <w:rsid w:val="00D0521D"/>
    <w:rsid w:val="00D0789C"/>
    <w:rsid w:val="00D10803"/>
    <w:rsid w:val="00D1120E"/>
    <w:rsid w:val="00D11434"/>
    <w:rsid w:val="00D11F82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3DC1"/>
    <w:rsid w:val="00D644DE"/>
    <w:rsid w:val="00D661C9"/>
    <w:rsid w:val="00D6751F"/>
    <w:rsid w:val="00D677FF"/>
    <w:rsid w:val="00D67A45"/>
    <w:rsid w:val="00D709A9"/>
    <w:rsid w:val="00D70BCB"/>
    <w:rsid w:val="00D71300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2F0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3D64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0ED7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24</cp:revision>
  <cp:lastPrinted>2022-12-19T10:29:00Z</cp:lastPrinted>
  <dcterms:created xsi:type="dcterms:W3CDTF">2023-10-23T08:31:00Z</dcterms:created>
  <dcterms:modified xsi:type="dcterms:W3CDTF">2023-11-08T00:55:00Z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